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7F" w:rsidRPr="00A24C9D" w:rsidRDefault="00327C7F" w:rsidP="00327C7F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A24C9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2F3378">
        <w:rPr>
          <w:rFonts w:ascii="Times New Roman" w:eastAsia="Calibri" w:hAnsi="Times New Roman" w:cs="Times New Roman"/>
          <w:b/>
          <w:sz w:val="24"/>
          <w:szCs w:val="24"/>
        </w:rPr>
        <w:t>ыполняем практическую работу №25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 xml:space="preserve"> «Составление технологической карты. Обслуживание</w:t>
      </w:r>
      <w:r w:rsidR="002F3378">
        <w:rPr>
          <w:rFonts w:ascii="Times New Roman" w:eastAsia="Calibri" w:hAnsi="Times New Roman" w:cs="Times New Roman"/>
          <w:b/>
          <w:sz w:val="24"/>
          <w:szCs w:val="24"/>
        </w:rPr>
        <w:t xml:space="preserve"> токарно-винторезного станка</w:t>
      </w:r>
      <w:r w:rsidRPr="00A24C9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27C7F" w:rsidRPr="00A24C9D" w:rsidRDefault="00327C7F" w:rsidP="00327C7F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C7F" w:rsidRPr="00A24C9D" w:rsidRDefault="002F3378" w:rsidP="00327C7F">
      <w:pPr>
        <w:tabs>
          <w:tab w:val="left" w:pos="27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Практическая работа №25</w:t>
      </w:r>
    </w:p>
    <w:p w:rsidR="00327C7F" w:rsidRPr="00A24C9D" w:rsidRDefault="00327C7F" w:rsidP="00327C7F">
      <w:pPr>
        <w:tabs>
          <w:tab w:val="left" w:pos="144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«Составление технологической карты.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бслуживание </w:t>
      </w:r>
      <w:r w:rsidR="002F3378" w:rsidRPr="002F3378">
        <w:rPr>
          <w:rFonts w:ascii="Times New Roman" w:eastAsia="Calibri" w:hAnsi="Times New Roman" w:cs="Times New Roman"/>
          <w:sz w:val="28"/>
          <w:szCs w:val="28"/>
        </w:rPr>
        <w:t>токарно-винторезного станка</w:t>
      </w:r>
      <w:r w:rsidRPr="00A24C9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27C7F" w:rsidRPr="00A24C9D" w:rsidRDefault="00327C7F" w:rsidP="00327C7F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Цель работы: ознакомиться с последовательностью обслуживания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3378" w:rsidRPr="002F3378">
        <w:rPr>
          <w:rFonts w:ascii="Times New Roman" w:eastAsia="Calibri" w:hAnsi="Times New Roman" w:cs="Times New Roman"/>
          <w:sz w:val="28"/>
          <w:szCs w:val="28"/>
        </w:rPr>
        <w:t>токарно-винторезного станка</w:t>
      </w:r>
      <w:r w:rsidRPr="00A24C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7C7F" w:rsidRPr="00A24C9D" w:rsidRDefault="00327C7F" w:rsidP="00327C7F">
      <w:pPr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327C7F" w:rsidRDefault="00C04EF1" w:rsidP="00327C7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Изучить теоретический материал.</w:t>
      </w:r>
    </w:p>
    <w:p w:rsidR="00327C7F" w:rsidRPr="00A24C9D" w:rsidRDefault="00327C7F" w:rsidP="00327C7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4C9D">
        <w:rPr>
          <w:rFonts w:ascii="Times New Roman" w:eastAsia="Calibri" w:hAnsi="Times New Roman" w:cs="Times New Roman"/>
          <w:sz w:val="28"/>
          <w:szCs w:val="28"/>
        </w:rPr>
        <w:t>Заполнить таблицу: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268"/>
        <w:gridCol w:w="2120"/>
      </w:tblGrid>
      <w:tr w:rsidR="00327C7F" w:rsidRPr="00A24C9D" w:rsidTr="009C64D0">
        <w:tc>
          <w:tcPr>
            <w:tcW w:w="852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268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Применяемый инструмент, механизм</w:t>
            </w:r>
          </w:p>
        </w:tc>
        <w:tc>
          <w:tcPr>
            <w:tcW w:w="2120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C9D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27C7F" w:rsidRPr="00A24C9D" w:rsidTr="009C64D0">
        <w:tc>
          <w:tcPr>
            <w:tcW w:w="852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327C7F" w:rsidRPr="00A24C9D" w:rsidRDefault="00327C7F" w:rsidP="009C64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66C7" w:rsidRDefault="004466C7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 </w:t>
      </w:r>
    </w:p>
    <w:p w:rsidR="004466C7" w:rsidRDefault="004466C7" w:rsidP="004466C7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466C7">
        <w:rPr>
          <w:b/>
          <w:color w:val="000000"/>
        </w:rPr>
        <w:t>Теоретические сведения</w:t>
      </w:r>
    </w:p>
    <w:p w:rsidR="005A7B41" w:rsidRPr="005A7B41" w:rsidRDefault="005A7B41" w:rsidP="005A7B41">
      <w:pPr>
        <w:spacing w:after="0" w:line="240" w:lineRule="auto"/>
        <w:rPr>
          <w:rFonts w:ascii="Times New Roman" w:eastAsia="Calibri" w:hAnsi="Times New Roman" w:cs="Times New Roman"/>
        </w:rPr>
      </w:pPr>
      <w:r w:rsidRPr="005A7B41">
        <w:rPr>
          <w:rFonts w:ascii="Times New Roman" w:eastAsia="Calibri" w:hAnsi="Times New Roman" w:cs="Times New Roman"/>
        </w:rPr>
        <w:t>Электрооборудование токарного станка рассчитано на включение в сеть с напряжением от 220 до 380 В и состоит из:</w:t>
      </w:r>
    </w:p>
    <w:p w:rsidR="005A7B41" w:rsidRPr="005A7B41" w:rsidRDefault="005A7B41" w:rsidP="005A7B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5A7B41">
        <w:rPr>
          <w:rFonts w:ascii="Times New Roman" w:eastAsia="Calibri" w:hAnsi="Times New Roman" w:cs="Times New Roman"/>
        </w:rPr>
        <w:t>асинхронного электродвигателя;</w:t>
      </w:r>
    </w:p>
    <w:p w:rsidR="005A7B41" w:rsidRPr="005A7B41" w:rsidRDefault="005A7B41" w:rsidP="005A7B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5A7B41">
        <w:rPr>
          <w:rFonts w:ascii="Times New Roman" w:eastAsia="Calibri" w:hAnsi="Times New Roman" w:cs="Times New Roman"/>
        </w:rPr>
        <w:t>магнитного пускателя;</w:t>
      </w:r>
    </w:p>
    <w:p w:rsidR="005A7B41" w:rsidRPr="005A7B41" w:rsidRDefault="005A7B41" w:rsidP="005A7B4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5A7B41">
        <w:rPr>
          <w:rFonts w:ascii="Times New Roman" w:eastAsia="Calibri" w:hAnsi="Times New Roman" w:cs="Times New Roman"/>
        </w:rPr>
        <w:t>трансформатора.</w:t>
      </w:r>
    </w:p>
    <w:p w:rsidR="005A7B41" w:rsidRPr="004466C7" w:rsidRDefault="005A7B41" w:rsidP="004466C7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Обслуживание и ремонт трансформаторов.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Наиболее уязвимой и часто повреждающейся частью трансформатора являются его обмотки ВН и реже НН. Повреждения чаще всего возникают вследствие снижения электрической прочности изоляции на каком-либо участке обмотки, в результате чего происходит электрический пробой изоляции между витками и их замыкание на этом участке, приводящее к выходу трансформаторов из строя. Нередки случаи перехода напряжения с обмотки ВН на обмотку НН из-за ухудшения состояния изоляции между ними.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 трансформаторах могут повреждаться также вводы, переключатели, крышка и другие детали. Примерное соотношение (в процентах) повреждений отдельных частей трансформатора следующее: обмотки и токопроводящие части- 53, вводы18, переключатели- 12, все остальные, взятые вместе, - 17. Исследования причин аварийных выходов трансформаторов из строя показали, что обычно аварии происходят из-за удовлетворительного обслуживания и низкого качества ремонта.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Трансформатор с поврежденными обмотками или другими его частями подлежит немедленному выводу из работы и ремонту. Трансформатор поступает в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дефектационно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 xml:space="preserve">-подготовительное отделение, состоящее из трех участков: разборки и мойки,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дефектировки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 xml:space="preserve"> обмоток и механической части трансформатора.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На разборочном участке очищают трансформатор, сливают масло из его расширителя, бака и маслонаполненных вводов, а затем, убедившись из записей в сопроводительных документах и путем предварительных испытаний в неисправности трансформатора, переходят к его разборке и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дефектировке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>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Обслуживание и ремонт электрических машин.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 зависимости от габаритных размеров, массы и характера ремонта электрической машины, а также наличия или отсутствия необходимых условий для ремонта ее ремонтируют либо на месте, либо в электроремонтном цехе, или на электроремонтном заводе.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lastRenderedPageBreak/>
        <w:t>Машины повреждаются чаще всего из-за недопустимо длительной работы без ремонта, плохо эксплуатационного обслуживания или нарушения режима работы, на который они рассчитаны. Повреждения электрических машин бывают механические и электрические.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К механическим повреждениям относят: выплавку баббита в подшипниках скольжения; разрушение сепаратора, кольца, шарика или роликов подшипниках качения; деформацию или поломку вала ротора (якоря); образования глубоких выработок («дорожек») на поверхности коллекторов и контактных колец; ослабления крепления полюсов или сердечника статора к станине, разрыв или сползание проволочных бандажей роторов (якорей); ослабление прессовки сердечника ротора (якоря) и др.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Электрическими повреждениями являются пробой изоляции на корпус, обрыв проводников в обмотке, замыкание между витками обмотки, нарушение контактов и разрушение </w:t>
      </w:r>
      <w:proofErr w:type="gramStart"/>
      <w:r>
        <w:rPr>
          <w:rFonts w:ascii="Roboto-Regular" w:hAnsi="Roboto-Regular"/>
          <w:color w:val="000000"/>
          <w:sz w:val="23"/>
          <w:szCs w:val="23"/>
        </w:rPr>
        <w:t>соединений ,</w:t>
      </w:r>
      <w:proofErr w:type="gramEnd"/>
      <w:r>
        <w:rPr>
          <w:rFonts w:ascii="Roboto-Regular" w:hAnsi="Roboto-Regular"/>
          <w:color w:val="000000"/>
          <w:sz w:val="23"/>
          <w:szCs w:val="23"/>
        </w:rPr>
        <w:t xml:space="preserve"> выполненных пайкой или сваркой, недопустимое снижение сопротивления изоляции вследствие ее старения, разрушения или увлажнения и др.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Неисправности и повреждения электрических машин не всегда удается обнаружить путем внешнего осмотра, так как некоторые из них (витковые замыкания в обмотках статоров, пробой изоляции на корпус, замыкания пластин коллектора. Нарушения пайки в обмотках и др.) носят скрытый характер и могут быть определены только после соответствующих измерений и испытаний.</w:t>
      </w:r>
    </w:p>
    <w:p w:rsidR="0031588D" w:rsidRDefault="0031588D" w:rsidP="004466C7">
      <w:pPr>
        <w:pStyle w:val="a6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В число </w:t>
      </w:r>
      <w:proofErr w:type="spellStart"/>
      <w:r>
        <w:rPr>
          <w:rFonts w:ascii="Roboto-Regular" w:hAnsi="Roboto-Regular"/>
          <w:color w:val="000000"/>
          <w:sz w:val="23"/>
          <w:szCs w:val="23"/>
        </w:rPr>
        <w:t>предремонтных</w:t>
      </w:r>
      <w:proofErr w:type="spellEnd"/>
      <w:r>
        <w:rPr>
          <w:rFonts w:ascii="Roboto-Regular" w:hAnsi="Roboto-Regular"/>
          <w:color w:val="000000"/>
          <w:sz w:val="23"/>
          <w:szCs w:val="23"/>
        </w:rPr>
        <w:t xml:space="preserve"> операций по выявлению неисправностей электрических машин входят: измерение сопротивления изоляции обмоток (для определения степени ее увлажнения), испытание электрической прочности изоляции, проверка на холостом ходу машины целости подшипников, величины осевого разбега ротора (якоря),правильности прилегания (притертости) щеток коллектору и контактным кольцам, величины вибрации, определение величины зазоров между вращающимися и неподвижными частями машинами, а также проверка состояния крепежных деталей, плотности посадки подшипниковых щитов на заточках станины и отсутствия повреждений (трещин, сколов) у отдельных деталей машины.</w:t>
      </w:r>
    </w:p>
    <w:p w:rsidR="00327C7F" w:rsidRDefault="00327C7F" w:rsidP="00327C7F">
      <w:pPr>
        <w:rPr>
          <w:rFonts w:ascii="Times New Roman" w:hAnsi="Times New Roman" w:cs="Times New Roman"/>
        </w:rPr>
      </w:pPr>
    </w:p>
    <w:p w:rsidR="0009098C" w:rsidRDefault="00327C7F" w:rsidP="004466C7">
      <w:pPr>
        <w:tabs>
          <w:tab w:val="left" w:pos="2700"/>
        </w:tabs>
      </w:pPr>
      <w:r>
        <w:rPr>
          <w:rFonts w:ascii="Times New Roman" w:hAnsi="Times New Roman" w:cs="Times New Roman"/>
        </w:rPr>
        <w:tab/>
      </w:r>
    </w:p>
    <w:sectPr w:rsidR="0009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08B9"/>
    <w:multiLevelType w:val="multilevel"/>
    <w:tmpl w:val="897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D4684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4028"/>
    <w:multiLevelType w:val="multilevel"/>
    <w:tmpl w:val="E4CE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622D4"/>
    <w:multiLevelType w:val="hybridMultilevel"/>
    <w:tmpl w:val="1E5C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0680A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63"/>
    <w:rsid w:val="0009098C"/>
    <w:rsid w:val="000B00BC"/>
    <w:rsid w:val="002443C2"/>
    <w:rsid w:val="002B0D65"/>
    <w:rsid w:val="002F3378"/>
    <w:rsid w:val="0031588D"/>
    <w:rsid w:val="00327C7F"/>
    <w:rsid w:val="004466C7"/>
    <w:rsid w:val="00597B24"/>
    <w:rsid w:val="005A7B41"/>
    <w:rsid w:val="00A57163"/>
    <w:rsid w:val="00A87B1D"/>
    <w:rsid w:val="00C04EF1"/>
    <w:rsid w:val="00C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F5E9"/>
  <w15:chartTrackingRefBased/>
  <w15:docId w15:val="{ED93ECAA-7332-4332-B6D1-4BEC0B14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C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43C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1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2020-04-05T16:52:00Z</dcterms:created>
  <dcterms:modified xsi:type="dcterms:W3CDTF">2020-04-06T20:01:00Z</dcterms:modified>
</cp:coreProperties>
</file>